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76FE" w14:textId="77777777" w:rsidR="0096376D" w:rsidRPr="008E0269" w:rsidRDefault="0096376D" w:rsidP="0096376D">
      <w:pPr>
        <w:jc w:val="center"/>
        <w:rPr>
          <w:b/>
          <w:sz w:val="40"/>
          <w:szCs w:val="40"/>
          <w:u w:val="single"/>
        </w:rPr>
      </w:pPr>
      <w:r w:rsidRPr="008E0269">
        <w:rPr>
          <w:b/>
          <w:sz w:val="40"/>
          <w:szCs w:val="40"/>
          <w:u w:val="single"/>
        </w:rPr>
        <w:t>CITY OF DALTON GEORGIA</w:t>
      </w:r>
    </w:p>
    <w:p w14:paraId="3E52BE99" w14:textId="77777777" w:rsidR="0096376D" w:rsidRDefault="0096376D" w:rsidP="0096376D">
      <w:pPr>
        <w:pStyle w:val="NoSpacing"/>
      </w:pPr>
    </w:p>
    <w:p w14:paraId="0766C2A3" w14:textId="77777777" w:rsidR="0096376D" w:rsidRDefault="0096376D" w:rsidP="0096376D">
      <w:pPr>
        <w:pStyle w:val="NoSpacing"/>
      </w:pPr>
      <w:r w:rsidRPr="0096376D">
        <w:rPr>
          <w:b/>
        </w:rPr>
        <w:t>JOB TITLE</w:t>
      </w:r>
      <w:r>
        <w:t>:</w:t>
      </w:r>
      <w:r w:rsidR="00C77127">
        <w:tab/>
      </w:r>
      <w:r w:rsidR="00A51139">
        <w:t xml:space="preserve">Regional Park </w:t>
      </w:r>
      <w:r w:rsidR="0099408F">
        <w:t>Manager</w:t>
      </w:r>
    </w:p>
    <w:p w14:paraId="0C458C88" w14:textId="77777777" w:rsidR="0096376D" w:rsidRDefault="0096376D" w:rsidP="0096376D">
      <w:pPr>
        <w:pStyle w:val="NoSpacing"/>
      </w:pPr>
    </w:p>
    <w:p w14:paraId="632D026A" w14:textId="77777777" w:rsidR="0096376D" w:rsidRPr="0096376D" w:rsidRDefault="0096376D" w:rsidP="0096376D">
      <w:pPr>
        <w:pStyle w:val="NoSpacing"/>
        <w:rPr>
          <w:b/>
        </w:rPr>
      </w:pPr>
      <w:r>
        <w:rPr>
          <w:b/>
        </w:rPr>
        <w:t>DEPARTMENT:</w:t>
      </w:r>
      <w:r w:rsidR="00C77127">
        <w:rPr>
          <w:b/>
        </w:rPr>
        <w:tab/>
      </w:r>
      <w:r w:rsidR="00A51139">
        <w:rPr>
          <w:b/>
        </w:rPr>
        <w:t>Parks and Recreation</w:t>
      </w:r>
      <w:r w:rsidR="00C77127">
        <w:rPr>
          <w:b/>
        </w:rPr>
        <w:tab/>
      </w:r>
    </w:p>
    <w:p w14:paraId="50C28183" w14:textId="77777777" w:rsidR="0096376D" w:rsidRDefault="0096376D" w:rsidP="0096376D">
      <w:pPr>
        <w:pStyle w:val="NoSpacing"/>
      </w:pPr>
    </w:p>
    <w:p w14:paraId="50EF52BC" w14:textId="77777777" w:rsidR="0096376D" w:rsidRDefault="0096376D" w:rsidP="0096376D">
      <w:pPr>
        <w:pStyle w:val="NoSpacing"/>
      </w:pPr>
      <w:r w:rsidRPr="0096376D">
        <w:rPr>
          <w:b/>
        </w:rPr>
        <w:t>REPORTS TO</w:t>
      </w:r>
      <w:r>
        <w:t>:</w:t>
      </w:r>
      <w:r>
        <w:tab/>
      </w:r>
      <w:r w:rsidR="00A51139">
        <w:t>Superintendent of Parks</w:t>
      </w:r>
    </w:p>
    <w:p w14:paraId="0845CF77" w14:textId="77777777" w:rsidR="00C77127" w:rsidRDefault="00C77127" w:rsidP="0096376D">
      <w:pPr>
        <w:pStyle w:val="NoSpacing"/>
      </w:pPr>
    </w:p>
    <w:p w14:paraId="7934C18C" w14:textId="77777777" w:rsidR="0096376D" w:rsidRDefault="0096376D" w:rsidP="0096376D">
      <w:pPr>
        <w:pStyle w:val="NoSpacing"/>
      </w:pPr>
      <w:r w:rsidRPr="0096376D">
        <w:rPr>
          <w:b/>
        </w:rPr>
        <w:t>FLSA STATUS</w:t>
      </w:r>
      <w:r>
        <w:t>:</w:t>
      </w:r>
      <w:r>
        <w:tab/>
      </w:r>
      <w:r w:rsidR="00A51139">
        <w:t>(</w:t>
      </w:r>
      <w:r w:rsidR="007479D4">
        <w:t>Hourly)</w:t>
      </w:r>
    </w:p>
    <w:p w14:paraId="77F21656" w14:textId="77777777" w:rsidR="0096376D" w:rsidRDefault="0096376D" w:rsidP="0096376D">
      <w:pPr>
        <w:pStyle w:val="NoSpacing"/>
      </w:pPr>
    </w:p>
    <w:p w14:paraId="1D4FD276" w14:textId="77777777" w:rsidR="0096376D" w:rsidRDefault="0096376D" w:rsidP="0096376D">
      <w:pPr>
        <w:pStyle w:val="NoSpacing"/>
      </w:pPr>
      <w:r w:rsidRPr="0096376D">
        <w:rPr>
          <w:b/>
        </w:rPr>
        <w:t>SUPERVISES</w:t>
      </w:r>
      <w:r>
        <w:t>:</w:t>
      </w:r>
      <w:r w:rsidR="006C15C2">
        <w:tab/>
      </w:r>
      <w:r w:rsidR="00A51139">
        <w:t>Full-time and Part-time Maintenance</w:t>
      </w:r>
    </w:p>
    <w:p w14:paraId="1A49BE07" w14:textId="77777777" w:rsidR="0096376D" w:rsidRDefault="0096376D" w:rsidP="0096376D">
      <w:pPr>
        <w:pStyle w:val="NoSpacing"/>
      </w:pPr>
    </w:p>
    <w:p w14:paraId="1A0BDF1F" w14:textId="77777777" w:rsidR="0096376D" w:rsidRDefault="0096376D" w:rsidP="0096376D">
      <w:pPr>
        <w:pStyle w:val="NoSpacing"/>
      </w:pPr>
      <w:r w:rsidRPr="0096376D">
        <w:rPr>
          <w:b/>
        </w:rPr>
        <w:t>SAFETY SENSITIVE</w:t>
      </w:r>
      <w:r>
        <w:t>:</w:t>
      </w:r>
      <w:r w:rsidR="006C15C2">
        <w:tab/>
      </w:r>
      <w:r w:rsidR="00A51139">
        <w:t>(Yes</w:t>
      </w:r>
      <w:r w:rsidR="007479D4">
        <w:t>)</w:t>
      </w:r>
    </w:p>
    <w:p w14:paraId="547B742A" w14:textId="77777777" w:rsidR="00A30CF8" w:rsidRDefault="00A30CF8" w:rsidP="0096376D">
      <w:pPr>
        <w:pStyle w:val="NoSpacing"/>
      </w:pPr>
    </w:p>
    <w:p w14:paraId="1F24492D" w14:textId="77777777" w:rsidR="00A30CF8" w:rsidRPr="00A30CF8" w:rsidRDefault="00A30CF8" w:rsidP="0096376D">
      <w:pPr>
        <w:pStyle w:val="NoSpacing"/>
        <w:rPr>
          <w:b/>
        </w:rPr>
      </w:pPr>
      <w:r>
        <w:rPr>
          <w:b/>
        </w:rPr>
        <w:t>DATE REVISED/REVIEWED</w:t>
      </w:r>
      <w:r w:rsidRPr="00A30CF8">
        <w:rPr>
          <w:b/>
        </w:rPr>
        <w:t>:</w:t>
      </w:r>
      <w:r w:rsidRPr="00A30CF8">
        <w:rPr>
          <w:b/>
        </w:rPr>
        <w:tab/>
      </w:r>
    </w:p>
    <w:p w14:paraId="4E17F5A0" w14:textId="77777777" w:rsidR="0096376D" w:rsidRDefault="0096376D" w:rsidP="0096376D">
      <w:pPr>
        <w:pStyle w:val="NoSpacing"/>
      </w:pPr>
    </w:p>
    <w:p w14:paraId="0836D066" w14:textId="77777777" w:rsidR="0096376D" w:rsidRPr="00A51139" w:rsidRDefault="0096376D" w:rsidP="0096376D">
      <w:pPr>
        <w:pStyle w:val="NoSpacing"/>
        <w:rPr>
          <w:sz w:val="24"/>
          <w:szCs w:val="24"/>
        </w:rPr>
      </w:pPr>
      <w:r>
        <w:rPr>
          <w:b/>
          <w:u w:val="single"/>
        </w:rPr>
        <w:t>Purpose of Job</w:t>
      </w:r>
    </w:p>
    <w:p w14:paraId="39E5814B" w14:textId="77777777" w:rsidR="00A51139" w:rsidRPr="001366C5" w:rsidRDefault="00A51139" w:rsidP="00A51139">
      <w:pPr>
        <w:pStyle w:val="NoSpacing"/>
        <w:rPr>
          <w:lang w:val="en-GB"/>
        </w:rPr>
      </w:pPr>
      <w:r>
        <w:rPr>
          <w:lang w:val="en-GB"/>
        </w:rPr>
        <w:t>Under supervision of</w:t>
      </w:r>
      <w:r w:rsidRPr="001366C5">
        <w:rPr>
          <w:lang w:val="en-GB"/>
        </w:rPr>
        <w:t xml:space="preserve"> the </w:t>
      </w:r>
      <w:r>
        <w:rPr>
          <w:lang w:val="en-GB"/>
        </w:rPr>
        <w:t>Superintendent of Parks, this position</w:t>
      </w:r>
      <w:r w:rsidRPr="001366C5">
        <w:rPr>
          <w:lang w:val="en-GB"/>
        </w:rPr>
        <w:t xml:space="preserve"> will perform various park maintenance tasks. This position will be responsible for</w:t>
      </w:r>
      <w:r>
        <w:rPr>
          <w:lang w:val="en-GB"/>
        </w:rPr>
        <w:t xml:space="preserve"> a staff of 2-3 fulltime employees and 3-5 seasonal part-time employees. This position is responsible for</w:t>
      </w:r>
      <w:r w:rsidRPr="001366C5">
        <w:rPr>
          <w:lang w:val="en-GB"/>
        </w:rPr>
        <w:t xml:space="preserve"> adhering to maintenance and safety standards that strengthen the community image</w:t>
      </w:r>
      <w:r>
        <w:rPr>
          <w:lang w:val="en-GB"/>
        </w:rPr>
        <w:t>.</w:t>
      </w:r>
      <w:r w:rsidRPr="001366C5">
        <w:rPr>
          <w:lang w:val="en-GB"/>
        </w:rPr>
        <w:t xml:space="preserve"> The </w:t>
      </w:r>
      <w:r>
        <w:rPr>
          <w:lang w:val="en-GB"/>
        </w:rPr>
        <w:t xml:space="preserve">Regional </w:t>
      </w:r>
      <w:r w:rsidR="0099408F">
        <w:rPr>
          <w:lang w:val="en-GB"/>
        </w:rPr>
        <w:t>Park Manager</w:t>
      </w:r>
      <w:r w:rsidRPr="001366C5">
        <w:rPr>
          <w:lang w:val="en-GB"/>
        </w:rPr>
        <w:t xml:space="preserve"> will possess a strong orientation towards customer service, a stewardship philosophy toward ecosystem management, and will be committed to professional development in parks maintenance. </w:t>
      </w:r>
    </w:p>
    <w:p w14:paraId="349DE27A" w14:textId="77777777" w:rsidR="0096376D" w:rsidRDefault="0096376D" w:rsidP="0096376D">
      <w:pPr>
        <w:pStyle w:val="NoSpacing"/>
        <w:rPr>
          <w:rFonts w:ascii="Times New Roman" w:eastAsia="Times New Roman" w:hAnsi="Times New Roman" w:cs="Times New Roman"/>
          <w:sz w:val="24"/>
          <w:szCs w:val="24"/>
        </w:rPr>
      </w:pPr>
    </w:p>
    <w:p w14:paraId="2806400F" w14:textId="77777777" w:rsidR="0096376D" w:rsidRDefault="0096376D" w:rsidP="0096376D">
      <w:pPr>
        <w:pStyle w:val="NoSpacing"/>
      </w:pPr>
      <w:r>
        <w:rPr>
          <w:rFonts w:ascii="Times New Roman" w:eastAsia="Times New Roman" w:hAnsi="Times New Roman" w:cs="Times New Roman"/>
          <w:b/>
          <w:sz w:val="24"/>
          <w:szCs w:val="24"/>
          <w:u w:val="single"/>
        </w:rPr>
        <w:t>Job Related Requirements</w:t>
      </w:r>
    </w:p>
    <w:p w14:paraId="12D43BD8" w14:textId="77777777" w:rsidR="0096376D" w:rsidRPr="00A51139" w:rsidRDefault="0096376D" w:rsidP="0096376D">
      <w:pPr>
        <w:pStyle w:val="NoSpacing"/>
        <w:rPr>
          <w:sz w:val="24"/>
          <w:szCs w:val="24"/>
        </w:rPr>
      </w:pPr>
      <w:r w:rsidRPr="00A51139">
        <w:rPr>
          <w:b/>
          <w:sz w:val="24"/>
          <w:szCs w:val="24"/>
        </w:rPr>
        <w:t>Typical Work Schedule:</w:t>
      </w:r>
      <w:r w:rsidRPr="00A51139">
        <w:rPr>
          <w:sz w:val="24"/>
          <w:szCs w:val="24"/>
        </w:rPr>
        <w:t xml:space="preserve">  </w:t>
      </w:r>
    </w:p>
    <w:p w14:paraId="73089060" w14:textId="77777777" w:rsidR="0096376D" w:rsidRPr="00A51139" w:rsidRDefault="0096376D" w:rsidP="0096376D">
      <w:pPr>
        <w:pStyle w:val="NoSpacing"/>
        <w:rPr>
          <w:sz w:val="24"/>
          <w:szCs w:val="24"/>
        </w:rPr>
      </w:pPr>
      <w:r w:rsidRPr="00A51139">
        <w:rPr>
          <w:rFonts w:eastAsia="Times New Roman" w:cs="Times New Roman"/>
          <w:sz w:val="24"/>
          <w:szCs w:val="24"/>
        </w:rPr>
        <w:t>Monday - Friday, 8:00 am - 4:30 pm, subject to call back 24 hours a day, 7 days a week.</w:t>
      </w:r>
      <w:r w:rsidRPr="00A51139">
        <w:rPr>
          <w:rFonts w:eastAsia="Times New Roman" w:cs="Times New Roman"/>
          <w:sz w:val="24"/>
          <w:szCs w:val="24"/>
        </w:rPr>
        <w:br/>
        <w:t>May be required to work on religious holidays. </w:t>
      </w:r>
      <w:r w:rsidRPr="00A51139">
        <w:rPr>
          <w:rFonts w:eastAsia="Times New Roman" w:cs="Times New Roman"/>
          <w:sz w:val="24"/>
          <w:szCs w:val="24"/>
        </w:rPr>
        <w:br/>
        <w:t>Regular and predictable attendance is required. </w:t>
      </w:r>
      <w:r w:rsidRPr="00A51139">
        <w:rPr>
          <w:rFonts w:eastAsia="Times New Roman" w:cs="Times New Roman"/>
          <w:sz w:val="24"/>
          <w:szCs w:val="24"/>
        </w:rPr>
        <w:br/>
        <w:t>Must work cooperatively with others. </w:t>
      </w:r>
    </w:p>
    <w:p w14:paraId="2A97BAF2" w14:textId="77777777" w:rsidR="0096376D" w:rsidRDefault="0096376D" w:rsidP="0096376D">
      <w:pPr>
        <w:pStyle w:val="NoSpacing"/>
      </w:pPr>
    </w:p>
    <w:p w14:paraId="19EBAA5C" w14:textId="77777777" w:rsidR="007479D4" w:rsidRPr="009D3736" w:rsidRDefault="007479D4" w:rsidP="0096376D">
      <w:pPr>
        <w:pStyle w:val="NoSpacing"/>
        <w:rPr>
          <w:rFonts w:eastAsia="Times New Roman" w:cs="Times New Roman"/>
          <w:b/>
          <w:bCs/>
          <w:sz w:val="24"/>
          <w:szCs w:val="24"/>
          <w:u w:val="single"/>
        </w:rPr>
      </w:pPr>
      <w:r w:rsidRPr="009D3736">
        <w:rPr>
          <w:rFonts w:eastAsia="Times New Roman" w:cs="Times New Roman"/>
          <w:b/>
          <w:bCs/>
          <w:sz w:val="24"/>
          <w:szCs w:val="24"/>
          <w:u w:val="single"/>
        </w:rPr>
        <w:t> Minimum Requirements to Perform Essential Job Functions</w:t>
      </w:r>
    </w:p>
    <w:p w14:paraId="00F35A1A" w14:textId="77777777" w:rsidR="00A51139" w:rsidRPr="009D3736" w:rsidRDefault="00A51139" w:rsidP="00A51139">
      <w:pPr>
        <w:pStyle w:val="NoSpacing"/>
        <w:rPr>
          <w:sz w:val="24"/>
          <w:szCs w:val="24"/>
          <w:lang w:val="en-GB"/>
        </w:rPr>
      </w:pPr>
      <w:r w:rsidRPr="009D3736">
        <w:rPr>
          <w:sz w:val="24"/>
          <w:szCs w:val="24"/>
          <w:lang w:val="en-GB"/>
        </w:rPr>
        <w:t>Position requires High School diploma or equivalent.  Minimum of two-three (2-3) year experience in park and landscape maintenance.  Must possess a valid Georgia driver's license.  Position requires working on evenings, weekends, some holidays and special events.</w:t>
      </w:r>
    </w:p>
    <w:p w14:paraId="12D44049" w14:textId="77777777" w:rsidR="007479D4" w:rsidRPr="009D3736" w:rsidRDefault="007479D4" w:rsidP="0096376D">
      <w:pPr>
        <w:pStyle w:val="NoSpacing"/>
        <w:rPr>
          <w:sz w:val="24"/>
          <w:szCs w:val="24"/>
        </w:rPr>
      </w:pPr>
    </w:p>
    <w:p w14:paraId="73B2E3C5" w14:textId="77777777" w:rsidR="007479D4" w:rsidRPr="009D3736" w:rsidRDefault="007479D4" w:rsidP="0096376D">
      <w:pPr>
        <w:pStyle w:val="NoSpacing"/>
        <w:rPr>
          <w:b/>
          <w:sz w:val="24"/>
          <w:szCs w:val="24"/>
          <w:u w:val="single"/>
        </w:rPr>
      </w:pPr>
      <w:r w:rsidRPr="009D3736">
        <w:rPr>
          <w:b/>
          <w:sz w:val="24"/>
          <w:szCs w:val="24"/>
          <w:u w:val="single"/>
        </w:rPr>
        <w:t>Essential Duties, Responsibilities:</w:t>
      </w:r>
    </w:p>
    <w:p w14:paraId="30D8EB33" w14:textId="77777777" w:rsidR="009D3736" w:rsidRPr="009D3736" w:rsidRDefault="009D3736" w:rsidP="009D3736">
      <w:pPr>
        <w:pStyle w:val="NoSpacing"/>
        <w:rPr>
          <w:sz w:val="24"/>
          <w:szCs w:val="24"/>
          <w:lang w:val="en-GB"/>
        </w:rPr>
      </w:pPr>
      <w:r w:rsidRPr="009D3736">
        <w:rPr>
          <w:b/>
          <w:sz w:val="24"/>
          <w:szCs w:val="24"/>
          <w:lang w:val="en-GB"/>
        </w:rPr>
        <w:t xml:space="preserve">Parks </w:t>
      </w:r>
      <w:r w:rsidR="0099408F">
        <w:rPr>
          <w:b/>
          <w:sz w:val="24"/>
          <w:szCs w:val="24"/>
          <w:lang w:val="en-GB"/>
        </w:rPr>
        <w:t>Manager</w:t>
      </w:r>
      <w:r w:rsidRPr="009D3736">
        <w:rPr>
          <w:sz w:val="24"/>
          <w:szCs w:val="24"/>
          <w:lang w:val="en-GB"/>
        </w:rPr>
        <w:t xml:space="preserve"> will coordinate all duties with subordinate staff to perform all essential duties. These duties are not intended to be an exhaustive list of all responsibilities, duties and skills.  They are intended to be accurate summaries of what the job classification involves and what is required to perform it.  Employees are responsible for all other duties as assigned.</w:t>
      </w:r>
    </w:p>
    <w:p w14:paraId="0CC3D1AE" w14:textId="77777777" w:rsidR="009D3736" w:rsidRPr="009D3736" w:rsidRDefault="009D3736" w:rsidP="009D3736">
      <w:pPr>
        <w:pStyle w:val="NoSpacing"/>
        <w:rPr>
          <w:sz w:val="24"/>
          <w:szCs w:val="24"/>
          <w:lang w:val="en-GB"/>
        </w:rPr>
      </w:pPr>
      <w:r w:rsidRPr="009D3736">
        <w:rPr>
          <w:sz w:val="24"/>
          <w:szCs w:val="24"/>
          <w:lang w:val="en-GB"/>
        </w:rPr>
        <w:t>Maintains irrigation systems, including timers, sprinkler heads, main lines, audits, clock programing and general maintenance repairs.</w:t>
      </w:r>
    </w:p>
    <w:p w14:paraId="4F4FC4FF" w14:textId="77777777" w:rsidR="009D3736" w:rsidRPr="009D3736" w:rsidRDefault="009D3736" w:rsidP="009D3736">
      <w:pPr>
        <w:pStyle w:val="NoSpacing"/>
        <w:rPr>
          <w:sz w:val="24"/>
          <w:szCs w:val="24"/>
          <w:lang w:val="en-GB"/>
        </w:rPr>
      </w:pPr>
      <w:r w:rsidRPr="009D3736">
        <w:rPr>
          <w:sz w:val="24"/>
          <w:szCs w:val="24"/>
          <w:lang w:val="en-GB"/>
        </w:rPr>
        <w:t>Turf management such as mowing, aerating, fertilizing, top dressing, edging and weed spraying.</w:t>
      </w:r>
    </w:p>
    <w:p w14:paraId="42453ABC" w14:textId="77777777" w:rsidR="009D3736" w:rsidRPr="009D3736" w:rsidRDefault="009D3736" w:rsidP="009D3736">
      <w:pPr>
        <w:pStyle w:val="NoSpacing"/>
        <w:rPr>
          <w:sz w:val="24"/>
          <w:szCs w:val="24"/>
          <w:lang w:val="en-GB"/>
        </w:rPr>
      </w:pPr>
      <w:r w:rsidRPr="009D3736">
        <w:rPr>
          <w:sz w:val="24"/>
          <w:szCs w:val="24"/>
          <w:lang w:val="en-GB"/>
        </w:rPr>
        <w:t>Maintains athletic activity areas (dragging, dragging, prepping), maintain fences, blenchers, drinking fountains, sidewalks, restrooms and general repairs.</w:t>
      </w:r>
    </w:p>
    <w:p w14:paraId="74EB1ECD" w14:textId="77777777" w:rsidR="009D3736" w:rsidRPr="009D3736" w:rsidRDefault="009D3736" w:rsidP="009D3736">
      <w:pPr>
        <w:pStyle w:val="NoSpacing"/>
        <w:rPr>
          <w:sz w:val="24"/>
          <w:szCs w:val="24"/>
          <w:lang w:val="en-GB"/>
        </w:rPr>
      </w:pPr>
      <w:r w:rsidRPr="009D3736">
        <w:rPr>
          <w:sz w:val="24"/>
          <w:szCs w:val="24"/>
          <w:lang w:val="en-GB"/>
        </w:rPr>
        <w:t>Maintains park by blowing, trash pick-up, painting, graffiti and power washing facilities.</w:t>
      </w:r>
    </w:p>
    <w:p w14:paraId="7B099CE0" w14:textId="77777777" w:rsidR="009D3736" w:rsidRPr="009D3736" w:rsidRDefault="009D3736" w:rsidP="009D3736">
      <w:pPr>
        <w:pStyle w:val="NoSpacing"/>
        <w:rPr>
          <w:sz w:val="24"/>
          <w:szCs w:val="24"/>
          <w:lang w:val="en-GB"/>
        </w:rPr>
      </w:pPr>
      <w:r w:rsidRPr="009D3736">
        <w:rPr>
          <w:sz w:val="24"/>
          <w:szCs w:val="24"/>
          <w:lang w:val="en-GB"/>
        </w:rPr>
        <w:t>Maintains and repairs playground equipment (safety checks performed by other Park Staff).</w:t>
      </w:r>
    </w:p>
    <w:p w14:paraId="3AD427B3" w14:textId="77777777" w:rsidR="009D3736" w:rsidRPr="009D3736" w:rsidRDefault="009D3736" w:rsidP="009D3736">
      <w:pPr>
        <w:pStyle w:val="NoSpacing"/>
        <w:rPr>
          <w:sz w:val="24"/>
          <w:szCs w:val="24"/>
          <w:lang w:val="en-GB"/>
        </w:rPr>
      </w:pPr>
      <w:r w:rsidRPr="009D3736">
        <w:rPr>
          <w:sz w:val="24"/>
          <w:szCs w:val="24"/>
          <w:lang w:val="en-GB"/>
        </w:rPr>
        <w:lastRenderedPageBreak/>
        <w:t>Performs equipment and vehicle inspections/repairs as needed.</w:t>
      </w:r>
    </w:p>
    <w:p w14:paraId="7803CE46" w14:textId="77777777" w:rsidR="009D3736" w:rsidRPr="009D3736" w:rsidRDefault="009D3736" w:rsidP="009D3736">
      <w:pPr>
        <w:pStyle w:val="NoSpacing"/>
        <w:rPr>
          <w:sz w:val="24"/>
          <w:szCs w:val="24"/>
          <w:lang w:val="en-GB"/>
        </w:rPr>
      </w:pPr>
      <w:r w:rsidRPr="009D3736">
        <w:rPr>
          <w:sz w:val="24"/>
          <w:szCs w:val="24"/>
          <w:lang w:val="en-GB"/>
        </w:rPr>
        <w:t>Cleans and removes litter from parks, parking lot, and other public areas.</w:t>
      </w:r>
    </w:p>
    <w:p w14:paraId="450D41E0" w14:textId="77777777" w:rsidR="009D3736" w:rsidRPr="009D3736" w:rsidRDefault="009D3736" w:rsidP="009D3736">
      <w:pPr>
        <w:pStyle w:val="NoSpacing"/>
        <w:rPr>
          <w:sz w:val="24"/>
          <w:szCs w:val="24"/>
          <w:lang w:val="en-GB"/>
        </w:rPr>
      </w:pPr>
      <w:r w:rsidRPr="009D3736">
        <w:rPr>
          <w:sz w:val="24"/>
          <w:szCs w:val="24"/>
          <w:lang w:val="en-GB"/>
        </w:rPr>
        <w:t>Operates and/or drives a variety of light and heavy equipment as directed.</w:t>
      </w:r>
    </w:p>
    <w:p w14:paraId="28A4FE53" w14:textId="77777777" w:rsidR="009D3736" w:rsidRPr="009D3736" w:rsidRDefault="009D3736" w:rsidP="009D3736">
      <w:pPr>
        <w:pStyle w:val="NoSpacing"/>
        <w:rPr>
          <w:sz w:val="24"/>
          <w:szCs w:val="24"/>
          <w:lang w:val="en-GB"/>
        </w:rPr>
      </w:pPr>
      <w:r w:rsidRPr="009D3736">
        <w:rPr>
          <w:sz w:val="24"/>
          <w:szCs w:val="24"/>
          <w:lang w:val="en-GB"/>
        </w:rPr>
        <w:t>Inspects and repairs tennis and basketball courts (including safety checks).</w:t>
      </w:r>
    </w:p>
    <w:p w14:paraId="5CBD88B9" w14:textId="77777777" w:rsidR="009D3736" w:rsidRPr="009D3736" w:rsidRDefault="009D3736" w:rsidP="009D3736">
      <w:pPr>
        <w:pStyle w:val="NoSpacing"/>
        <w:rPr>
          <w:sz w:val="24"/>
          <w:szCs w:val="24"/>
          <w:lang w:val="en-GB"/>
        </w:rPr>
      </w:pPr>
      <w:r w:rsidRPr="009D3736">
        <w:rPr>
          <w:sz w:val="24"/>
          <w:szCs w:val="24"/>
          <w:lang w:val="en-GB"/>
        </w:rPr>
        <w:t>Opens and locks public facilities as directed.</w:t>
      </w:r>
    </w:p>
    <w:p w14:paraId="6E33017D" w14:textId="77777777" w:rsidR="009D3736" w:rsidRDefault="009D3736" w:rsidP="009D3736">
      <w:pPr>
        <w:pStyle w:val="NoSpacing"/>
        <w:rPr>
          <w:b/>
          <w:bCs/>
          <w:sz w:val="24"/>
          <w:szCs w:val="24"/>
          <w:lang w:val="en-GB"/>
        </w:rPr>
      </w:pPr>
      <w:r w:rsidRPr="009D3736">
        <w:rPr>
          <w:sz w:val="24"/>
          <w:szCs w:val="24"/>
          <w:lang w:val="en-GB"/>
        </w:rPr>
        <w:t>Other duties as assigned.</w:t>
      </w:r>
      <w:r w:rsidRPr="009D3736">
        <w:rPr>
          <w:b/>
          <w:bCs/>
          <w:sz w:val="24"/>
          <w:szCs w:val="24"/>
          <w:lang w:val="en-GB"/>
        </w:rPr>
        <w:t> </w:t>
      </w:r>
    </w:p>
    <w:p w14:paraId="35CD01E9" w14:textId="77777777" w:rsidR="009D3736" w:rsidRPr="009D3736" w:rsidRDefault="009D3736" w:rsidP="009D3736">
      <w:pPr>
        <w:pStyle w:val="NoSpacing"/>
        <w:rPr>
          <w:sz w:val="24"/>
          <w:szCs w:val="24"/>
          <w:lang w:val="en-GB"/>
        </w:rPr>
      </w:pPr>
      <w:r w:rsidRPr="009D3736">
        <w:rPr>
          <w:b/>
          <w:bCs/>
          <w:sz w:val="24"/>
          <w:szCs w:val="24"/>
          <w:lang w:val="en-GB"/>
        </w:rPr>
        <w:t>Preferred Qualifications:</w:t>
      </w:r>
    </w:p>
    <w:p w14:paraId="14CF17E5" w14:textId="77777777" w:rsidR="009D3736" w:rsidRPr="009D3736" w:rsidRDefault="009D3736" w:rsidP="009D3736">
      <w:pPr>
        <w:pStyle w:val="NoSpacing"/>
        <w:rPr>
          <w:sz w:val="24"/>
          <w:szCs w:val="24"/>
          <w:lang w:val="en-GB"/>
        </w:rPr>
      </w:pPr>
      <w:r w:rsidRPr="009D3736">
        <w:rPr>
          <w:sz w:val="24"/>
          <w:szCs w:val="24"/>
          <w:lang w:val="en-GB"/>
        </w:rPr>
        <w:t>Cardiopulmonary Resuscitation (CPR) certification and First Aid Course certifications</w:t>
      </w:r>
    </w:p>
    <w:p w14:paraId="67D47445" w14:textId="77777777" w:rsidR="009D3736" w:rsidRPr="009D3736" w:rsidRDefault="009D3736" w:rsidP="009D3736">
      <w:pPr>
        <w:pStyle w:val="NoSpacing"/>
        <w:rPr>
          <w:sz w:val="24"/>
          <w:szCs w:val="24"/>
          <w:lang w:val="en-GB"/>
        </w:rPr>
      </w:pPr>
      <w:r w:rsidRPr="009D3736">
        <w:rPr>
          <w:sz w:val="24"/>
          <w:szCs w:val="24"/>
          <w:lang w:val="en-GB"/>
        </w:rPr>
        <w:t>Knowledge and understanding of current Parks and Recreation principles and trends</w:t>
      </w:r>
    </w:p>
    <w:p w14:paraId="5C7D713A" w14:textId="77777777" w:rsidR="009D3736" w:rsidRPr="009D3736" w:rsidRDefault="009D3736" w:rsidP="009D3736">
      <w:pPr>
        <w:pStyle w:val="NoSpacing"/>
        <w:rPr>
          <w:sz w:val="24"/>
          <w:szCs w:val="24"/>
          <w:lang w:val="en-GB"/>
        </w:rPr>
      </w:pPr>
      <w:r w:rsidRPr="009D3736">
        <w:rPr>
          <w:sz w:val="24"/>
          <w:szCs w:val="24"/>
          <w:lang w:val="en-GB"/>
        </w:rPr>
        <w:t>Previous Public Sector experience</w:t>
      </w:r>
    </w:p>
    <w:p w14:paraId="536DA911" w14:textId="77777777" w:rsidR="009D3736" w:rsidRPr="009D3736" w:rsidRDefault="009D3736" w:rsidP="009D3736">
      <w:pPr>
        <w:pStyle w:val="NoSpacing"/>
        <w:rPr>
          <w:sz w:val="24"/>
          <w:szCs w:val="24"/>
          <w:lang w:val="en-GB"/>
        </w:rPr>
      </w:pPr>
      <w:r w:rsidRPr="009D3736">
        <w:rPr>
          <w:sz w:val="24"/>
          <w:szCs w:val="24"/>
          <w:lang w:val="en-GB"/>
        </w:rPr>
        <w:t>Any equivalent combination of education, training, and experience, which provides the requisite knowledge, skills, and abilities for this job, may be substituted for evaluation at the discretion of city management.</w:t>
      </w:r>
      <w:r w:rsidRPr="009D3736">
        <w:rPr>
          <w:b/>
          <w:bCs/>
          <w:sz w:val="24"/>
          <w:szCs w:val="24"/>
          <w:lang w:val="en-GB"/>
        </w:rPr>
        <w:t> </w:t>
      </w:r>
    </w:p>
    <w:p w14:paraId="30FBD9B4" w14:textId="77777777" w:rsidR="009D3736" w:rsidRPr="009D3736" w:rsidRDefault="009D3736" w:rsidP="0096376D">
      <w:pPr>
        <w:pStyle w:val="NoSpacing"/>
        <w:rPr>
          <w:sz w:val="24"/>
          <w:szCs w:val="24"/>
        </w:rPr>
      </w:pPr>
    </w:p>
    <w:p w14:paraId="48DB90C7" w14:textId="77777777" w:rsidR="007479D4" w:rsidRPr="0099408F" w:rsidRDefault="008E0269" w:rsidP="0096376D">
      <w:pPr>
        <w:pStyle w:val="NoSpacing"/>
        <w:rPr>
          <w:b/>
          <w:sz w:val="24"/>
          <w:szCs w:val="24"/>
          <w:u w:val="single"/>
        </w:rPr>
      </w:pPr>
      <w:r w:rsidRPr="0099408F">
        <w:rPr>
          <w:b/>
          <w:sz w:val="24"/>
          <w:szCs w:val="24"/>
          <w:u w:val="single"/>
        </w:rPr>
        <w:t>Knowledge, Skills and Abilities</w:t>
      </w:r>
    </w:p>
    <w:p w14:paraId="2A4DF996" w14:textId="77777777" w:rsidR="009D3736" w:rsidRPr="0099408F" w:rsidRDefault="009D3736" w:rsidP="009D3736">
      <w:pPr>
        <w:pStyle w:val="NoSpacing"/>
        <w:rPr>
          <w:sz w:val="24"/>
          <w:szCs w:val="24"/>
          <w:lang w:val="en-GB"/>
        </w:rPr>
      </w:pPr>
      <w:r w:rsidRPr="0099408F">
        <w:rPr>
          <w:sz w:val="24"/>
          <w:szCs w:val="24"/>
          <w:lang w:val="en-GB"/>
        </w:rPr>
        <w:t>City policies and procedures</w:t>
      </w:r>
    </w:p>
    <w:p w14:paraId="0C6CBA6D" w14:textId="77777777" w:rsidR="009D3736" w:rsidRPr="0099408F" w:rsidRDefault="009D3736" w:rsidP="009D3736">
      <w:pPr>
        <w:pStyle w:val="NoSpacing"/>
        <w:rPr>
          <w:sz w:val="24"/>
          <w:szCs w:val="24"/>
          <w:lang w:val="en-GB"/>
        </w:rPr>
      </w:pPr>
      <w:r w:rsidRPr="0099408F">
        <w:rPr>
          <w:sz w:val="24"/>
          <w:szCs w:val="24"/>
          <w:lang w:val="en-GB"/>
        </w:rPr>
        <w:t>Park maintenance policy and procedures</w:t>
      </w:r>
    </w:p>
    <w:p w14:paraId="42388D49" w14:textId="77777777" w:rsidR="009D3736" w:rsidRPr="0099408F" w:rsidRDefault="009D3736" w:rsidP="009D3736">
      <w:pPr>
        <w:pStyle w:val="NoSpacing"/>
        <w:rPr>
          <w:sz w:val="24"/>
          <w:szCs w:val="24"/>
          <w:lang w:val="en-GB"/>
        </w:rPr>
      </w:pPr>
      <w:r w:rsidRPr="0099408F">
        <w:rPr>
          <w:sz w:val="24"/>
          <w:szCs w:val="24"/>
          <w:lang w:val="en-GB"/>
        </w:rPr>
        <w:t>Tools and landscaping equipment used in parks and grounds maintenance</w:t>
      </w:r>
    </w:p>
    <w:p w14:paraId="0E911160" w14:textId="77777777" w:rsidR="009D3736" w:rsidRPr="0099408F" w:rsidRDefault="009D3736" w:rsidP="009D3736">
      <w:pPr>
        <w:pStyle w:val="NoSpacing"/>
        <w:rPr>
          <w:sz w:val="24"/>
          <w:szCs w:val="24"/>
          <w:lang w:val="en-GB"/>
        </w:rPr>
      </w:pPr>
      <w:r w:rsidRPr="0099408F">
        <w:rPr>
          <w:sz w:val="24"/>
          <w:szCs w:val="24"/>
          <w:lang w:val="en-GB"/>
        </w:rPr>
        <w:t>Federal, state and City safety rules and regulations</w:t>
      </w:r>
    </w:p>
    <w:p w14:paraId="6E5439E8" w14:textId="77777777" w:rsidR="009D3736" w:rsidRPr="0099408F" w:rsidRDefault="009D3736" w:rsidP="009D3736">
      <w:pPr>
        <w:pStyle w:val="NoSpacing"/>
        <w:rPr>
          <w:sz w:val="24"/>
          <w:szCs w:val="24"/>
          <w:lang w:val="en-GB"/>
        </w:rPr>
      </w:pPr>
      <w:r w:rsidRPr="0099408F">
        <w:rPr>
          <w:sz w:val="24"/>
          <w:szCs w:val="24"/>
          <w:lang w:val="en-GB"/>
        </w:rPr>
        <w:t>Occupational hazards and safety precautions</w:t>
      </w:r>
    </w:p>
    <w:p w14:paraId="303E75AA" w14:textId="77777777" w:rsidR="009D3736" w:rsidRPr="0099408F" w:rsidRDefault="009D3736" w:rsidP="009D3736">
      <w:pPr>
        <w:pStyle w:val="NoSpacing"/>
        <w:rPr>
          <w:sz w:val="24"/>
          <w:szCs w:val="24"/>
          <w:lang w:val="en-GB"/>
        </w:rPr>
      </w:pPr>
      <w:r w:rsidRPr="0099408F">
        <w:rPr>
          <w:b/>
          <w:bCs/>
          <w:sz w:val="24"/>
          <w:szCs w:val="24"/>
          <w:lang w:val="en-GB"/>
        </w:rPr>
        <w:t>Skills required:</w:t>
      </w:r>
    </w:p>
    <w:p w14:paraId="6734C250" w14:textId="77777777" w:rsidR="009D3736" w:rsidRPr="0099408F" w:rsidRDefault="009D3736" w:rsidP="009D3736">
      <w:pPr>
        <w:pStyle w:val="NoSpacing"/>
        <w:rPr>
          <w:sz w:val="24"/>
          <w:szCs w:val="24"/>
          <w:lang w:val="en-GB"/>
        </w:rPr>
      </w:pPr>
      <w:r w:rsidRPr="0099408F">
        <w:rPr>
          <w:sz w:val="24"/>
          <w:szCs w:val="24"/>
          <w:lang w:val="en-GB"/>
        </w:rPr>
        <w:t>Mathematical</w:t>
      </w:r>
    </w:p>
    <w:p w14:paraId="6E0F62CF" w14:textId="77777777" w:rsidR="009D3736" w:rsidRPr="0099408F" w:rsidRDefault="009D3736" w:rsidP="009D3736">
      <w:pPr>
        <w:pStyle w:val="NoSpacing"/>
        <w:rPr>
          <w:sz w:val="24"/>
          <w:szCs w:val="24"/>
          <w:lang w:val="en-GB"/>
        </w:rPr>
      </w:pPr>
      <w:r w:rsidRPr="0099408F">
        <w:rPr>
          <w:sz w:val="24"/>
          <w:szCs w:val="24"/>
          <w:lang w:val="en-GB"/>
        </w:rPr>
        <w:t>Writing</w:t>
      </w:r>
    </w:p>
    <w:p w14:paraId="5F4E80AE" w14:textId="77777777" w:rsidR="009D3736" w:rsidRPr="0099408F" w:rsidRDefault="009D3736" w:rsidP="009D3736">
      <w:pPr>
        <w:pStyle w:val="NoSpacing"/>
        <w:rPr>
          <w:sz w:val="24"/>
          <w:szCs w:val="24"/>
          <w:lang w:val="en-GB"/>
        </w:rPr>
      </w:pPr>
      <w:r w:rsidRPr="0099408F">
        <w:rPr>
          <w:sz w:val="24"/>
          <w:szCs w:val="24"/>
          <w:lang w:val="en-GB"/>
        </w:rPr>
        <w:t>Verbal</w:t>
      </w:r>
    </w:p>
    <w:p w14:paraId="61AB7930" w14:textId="77777777" w:rsidR="009D3736" w:rsidRPr="0099408F" w:rsidRDefault="009D3736" w:rsidP="009D3736">
      <w:pPr>
        <w:pStyle w:val="NoSpacing"/>
        <w:rPr>
          <w:sz w:val="24"/>
          <w:szCs w:val="24"/>
          <w:lang w:val="en-GB"/>
        </w:rPr>
      </w:pPr>
      <w:r w:rsidRPr="0099408F">
        <w:rPr>
          <w:b/>
          <w:bCs/>
          <w:sz w:val="24"/>
          <w:szCs w:val="24"/>
          <w:lang w:val="en-GB"/>
        </w:rPr>
        <w:t>Ability to:</w:t>
      </w:r>
    </w:p>
    <w:p w14:paraId="0A550873" w14:textId="77777777" w:rsidR="009D3736" w:rsidRPr="0099408F" w:rsidRDefault="009D3736" w:rsidP="009D3736">
      <w:pPr>
        <w:pStyle w:val="NoSpacing"/>
        <w:rPr>
          <w:sz w:val="24"/>
          <w:szCs w:val="24"/>
          <w:lang w:val="en-GB"/>
        </w:rPr>
      </w:pPr>
      <w:r w:rsidRPr="0099408F">
        <w:rPr>
          <w:sz w:val="24"/>
          <w:szCs w:val="24"/>
          <w:lang w:val="en-GB"/>
        </w:rPr>
        <w:t>Use a tape measure</w:t>
      </w:r>
    </w:p>
    <w:p w14:paraId="7B31C75D" w14:textId="77777777" w:rsidR="009D3736" w:rsidRPr="0099408F" w:rsidRDefault="009D3736" w:rsidP="009D3736">
      <w:pPr>
        <w:pStyle w:val="NoSpacing"/>
        <w:rPr>
          <w:sz w:val="24"/>
          <w:szCs w:val="24"/>
          <w:lang w:val="en-GB"/>
        </w:rPr>
      </w:pPr>
      <w:r w:rsidRPr="0099408F">
        <w:rPr>
          <w:sz w:val="24"/>
          <w:szCs w:val="24"/>
          <w:lang w:val="en-GB"/>
        </w:rPr>
        <w:t>Perform acreage calculations</w:t>
      </w:r>
    </w:p>
    <w:p w14:paraId="3FBA45B4" w14:textId="77777777" w:rsidR="009D3736" w:rsidRPr="0099408F" w:rsidRDefault="009D3736" w:rsidP="009D3736">
      <w:pPr>
        <w:pStyle w:val="NoSpacing"/>
        <w:rPr>
          <w:sz w:val="24"/>
          <w:szCs w:val="24"/>
          <w:lang w:val="en-GB"/>
        </w:rPr>
      </w:pPr>
      <w:r w:rsidRPr="0099408F">
        <w:rPr>
          <w:sz w:val="24"/>
          <w:szCs w:val="24"/>
          <w:lang w:val="en-GB"/>
        </w:rPr>
        <w:t>Perform square footage calculations</w:t>
      </w:r>
    </w:p>
    <w:p w14:paraId="6810DB3C" w14:textId="77777777" w:rsidR="009D3736" w:rsidRPr="0099408F" w:rsidRDefault="009D3736" w:rsidP="009D3736">
      <w:pPr>
        <w:pStyle w:val="NoSpacing"/>
        <w:rPr>
          <w:sz w:val="24"/>
          <w:szCs w:val="24"/>
          <w:lang w:val="en-GB"/>
        </w:rPr>
      </w:pPr>
      <w:r w:rsidRPr="0099408F">
        <w:rPr>
          <w:sz w:val="24"/>
          <w:szCs w:val="24"/>
          <w:lang w:val="en-GB"/>
        </w:rPr>
        <w:t>Perform water calculations</w:t>
      </w:r>
      <w:r w:rsidRPr="0099408F">
        <w:rPr>
          <w:b/>
          <w:bCs/>
          <w:sz w:val="24"/>
          <w:szCs w:val="24"/>
          <w:lang w:val="en-GB"/>
        </w:rPr>
        <w:t> </w:t>
      </w:r>
    </w:p>
    <w:p w14:paraId="69B78C9F" w14:textId="77777777" w:rsidR="00516A98" w:rsidRDefault="00516A98" w:rsidP="009D3736">
      <w:pPr>
        <w:spacing w:after="0" w:line="240" w:lineRule="auto"/>
      </w:pPr>
    </w:p>
    <w:p w14:paraId="419AAB52" w14:textId="77777777" w:rsidR="009D3736" w:rsidRPr="00AC4FC6" w:rsidRDefault="009D3736" w:rsidP="00516A98">
      <w:pPr>
        <w:pStyle w:val="ListParagraph"/>
        <w:spacing w:after="0" w:line="240" w:lineRule="auto"/>
        <w:jc w:val="center"/>
      </w:pPr>
    </w:p>
    <w:p w14:paraId="65AB306B" w14:textId="77777777" w:rsidR="008E0269" w:rsidRPr="00AC4FC6" w:rsidRDefault="008E0269" w:rsidP="00516A98">
      <w:pPr>
        <w:pStyle w:val="ListParagraph"/>
        <w:spacing w:after="0" w:line="240" w:lineRule="auto"/>
        <w:jc w:val="center"/>
        <w:rPr>
          <w:rFonts w:eastAsia="Times New Roman" w:cs="Times New Roman"/>
          <w:sz w:val="24"/>
          <w:szCs w:val="24"/>
        </w:rPr>
      </w:pPr>
      <w:r w:rsidRPr="00AC4FC6">
        <w:rPr>
          <w:rFonts w:eastAsia="Times New Roman" w:cs="Times New Roman"/>
          <w:b/>
          <w:bCs/>
          <w:sz w:val="24"/>
          <w:szCs w:val="24"/>
          <w:u w:val="single"/>
        </w:rPr>
        <w:t>(ADA) MINIMUM QUALIFICATIONS OR STANDARDS REQUIRED </w:t>
      </w:r>
      <w:r w:rsidRPr="00AC4FC6">
        <w:rPr>
          <w:rFonts w:eastAsia="Times New Roman" w:cs="Times New Roman"/>
          <w:b/>
          <w:bCs/>
          <w:sz w:val="24"/>
          <w:szCs w:val="24"/>
          <w:u w:val="single"/>
        </w:rPr>
        <w:br/>
        <w:t>TO PERFORM ESSENTIAL JOB FUNCTIONS</w:t>
      </w:r>
    </w:p>
    <w:p w14:paraId="736D6B95" w14:textId="77777777" w:rsidR="00AC4FC6" w:rsidRPr="00AC4FC6" w:rsidRDefault="008E0269" w:rsidP="0099408F">
      <w:pPr>
        <w:pStyle w:val="ListParagraph"/>
        <w:spacing w:after="0" w:line="240" w:lineRule="auto"/>
        <w:rPr>
          <w:rFonts w:eastAsia="Times New Roman" w:cs="Times New Roman"/>
          <w:sz w:val="24"/>
          <w:szCs w:val="24"/>
        </w:rPr>
      </w:pPr>
      <w:r w:rsidRPr="00AC4FC6">
        <w:rPr>
          <w:rFonts w:eastAsia="Times New Roman" w:cs="Times New Roman"/>
          <w:sz w:val="24"/>
          <w:szCs w:val="24"/>
        </w:rPr>
        <w:br/>
      </w:r>
      <w:r w:rsidRPr="00AC4FC6">
        <w:rPr>
          <w:rFonts w:eastAsia="Times New Roman" w:cs="Times New Roman"/>
          <w:b/>
          <w:bCs/>
          <w:sz w:val="24"/>
          <w:szCs w:val="24"/>
          <w:u w:val="single"/>
        </w:rPr>
        <w:t>PHYSICAL REQUIREMENTS:</w:t>
      </w:r>
      <w:r w:rsidRPr="00AC4FC6">
        <w:rPr>
          <w:rFonts w:eastAsia="Times New Roman" w:cs="Times New Roman"/>
          <w:sz w:val="24"/>
          <w:szCs w:val="24"/>
        </w:rPr>
        <w:t xml:space="preserve"> Must be physically able to operate a variety of machinery and equipment including a dump truck, front-end loader, tractor, backhoe, boring machine, small truck, jackhammer, gas-powered saw, mechanic tools, power tools, etc. Must be able to use body members to work, move or carry objects or materials. This position requires: stooping, kneeling, crouching, reaching, standing, walking, pushing, pulling, lifting, fingering, grasping, feeling, talking, hearing, seeing, and repetitive motion. May be exposed to such elements as diseases, toxic chemicals, raw sewage, inclement weather and high pressure unregulated water flows. Must be able to exert up to 100 pounds of force occasionally, and/or up to 50 pounds of force frequently. Physical demand requirements are at levels of those of heavy work. </w:t>
      </w:r>
      <w:r w:rsidRPr="00AC4FC6">
        <w:rPr>
          <w:rFonts w:eastAsia="Times New Roman" w:cs="Times New Roman"/>
          <w:sz w:val="24"/>
          <w:szCs w:val="24"/>
        </w:rPr>
        <w:br/>
      </w:r>
      <w:r w:rsidRPr="00AC4FC6">
        <w:rPr>
          <w:rFonts w:eastAsia="Times New Roman" w:cs="Times New Roman"/>
          <w:b/>
          <w:bCs/>
          <w:sz w:val="24"/>
          <w:szCs w:val="24"/>
          <w:u w:val="single"/>
        </w:rPr>
        <w:t xml:space="preserve">DATA CONCEPTION: </w:t>
      </w:r>
      <w:r w:rsidRPr="00AC4FC6">
        <w:rPr>
          <w:rFonts w:eastAsia="Times New Roman" w:cs="Times New Roman"/>
          <w:sz w:val="24"/>
          <w:szCs w:val="24"/>
        </w:rPr>
        <w:t>Requires the ability to compare and or judge the readily observable functional, structural, or compositional characteristics</w:t>
      </w:r>
      <w:r w:rsidR="00AC4FC6" w:rsidRPr="00AC4FC6">
        <w:rPr>
          <w:rFonts w:eastAsia="Times New Roman" w:cs="Times New Roman"/>
          <w:sz w:val="24"/>
          <w:szCs w:val="24"/>
        </w:rPr>
        <w:t>.</w:t>
      </w:r>
      <w:r w:rsidRPr="00AC4FC6">
        <w:rPr>
          <w:rFonts w:eastAsia="Times New Roman" w:cs="Times New Roman"/>
          <w:sz w:val="24"/>
          <w:szCs w:val="24"/>
        </w:rPr>
        <w:t xml:space="preserve"> </w:t>
      </w:r>
    </w:p>
    <w:p w14:paraId="47C536DA" w14:textId="77777777" w:rsidR="008E0269" w:rsidRPr="00AC4FC6" w:rsidRDefault="008E0269" w:rsidP="00AC4FC6">
      <w:pPr>
        <w:pStyle w:val="ListParagraph"/>
        <w:spacing w:after="0" w:line="240" w:lineRule="auto"/>
      </w:pPr>
      <w:r w:rsidRPr="00AC4FC6">
        <w:rPr>
          <w:rFonts w:eastAsia="Times New Roman" w:cs="Times New Roman"/>
          <w:b/>
          <w:bCs/>
          <w:sz w:val="24"/>
          <w:szCs w:val="24"/>
          <w:u w:val="single"/>
        </w:rPr>
        <w:t>INTERPERSONAL COMMUNICATION:</w:t>
      </w:r>
      <w:r w:rsidRPr="00AC4FC6">
        <w:rPr>
          <w:rFonts w:eastAsia="Times New Roman" w:cs="Times New Roman"/>
          <w:sz w:val="24"/>
          <w:szCs w:val="24"/>
        </w:rPr>
        <w:t xml:space="preserve"> Requires the ability to hear, speak and/or signal people to convey or exchange information. Includes receiving assignments and/or directions from co-workers, assistants or supervisors. </w:t>
      </w:r>
      <w:r w:rsidRPr="00AC4FC6">
        <w:rPr>
          <w:rFonts w:eastAsia="Times New Roman" w:cs="Times New Roman"/>
          <w:sz w:val="24"/>
          <w:szCs w:val="24"/>
        </w:rPr>
        <w:br/>
      </w:r>
      <w:r w:rsidRPr="00AC4FC6">
        <w:rPr>
          <w:rFonts w:eastAsia="Times New Roman" w:cs="Times New Roman"/>
          <w:b/>
          <w:bCs/>
          <w:sz w:val="24"/>
          <w:szCs w:val="24"/>
          <w:u w:val="single"/>
        </w:rPr>
        <w:lastRenderedPageBreak/>
        <w:t xml:space="preserve">LANGUAGE ABILITY: </w:t>
      </w:r>
      <w:r w:rsidRPr="00AC4FC6">
        <w:rPr>
          <w:rFonts w:eastAsia="Times New Roman" w:cs="Times New Roman"/>
          <w:sz w:val="24"/>
          <w:szCs w:val="24"/>
        </w:rPr>
        <w:t>Requires ability to read a variety of maps, informational</w:t>
      </w:r>
      <w:r w:rsidR="0099408F" w:rsidRPr="00AC4FC6">
        <w:rPr>
          <w:rFonts w:eastAsia="Times New Roman" w:cs="Times New Roman"/>
          <w:sz w:val="24"/>
          <w:szCs w:val="24"/>
        </w:rPr>
        <w:t xml:space="preserve"> </w:t>
      </w:r>
      <w:r w:rsidRPr="00AC4FC6">
        <w:rPr>
          <w:rFonts w:eastAsia="Times New Roman" w:cs="Times New Roman"/>
          <w:sz w:val="24"/>
          <w:szCs w:val="24"/>
        </w:rPr>
        <w:t>documentation, directions, instructions, methods and procedures. Requires the ability to prepare reports, forms, etc., using prescribed formats and conforming to all rules of punctuation, grammar, diction, and style. Requires the ability to speak to people with poise, voice control, and confidence. </w:t>
      </w:r>
      <w:r w:rsidRPr="00AC4FC6">
        <w:rPr>
          <w:rFonts w:eastAsia="Times New Roman" w:cs="Times New Roman"/>
          <w:sz w:val="24"/>
          <w:szCs w:val="24"/>
        </w:rPr>
        <w:br/>
      </w:r>
      <w:r w:rsidRPr="00AC4FC6">
        <w:rPr>
          <w:rFonts w:eastAsia="Times New Roman" w:cs="Times New Roman"/>
          <w:b/>
          <w:bCs/>
          <w:sz w:val="24"/>
          <w:szCs w:val="24"/>
          <w:u w:val="single"/>
        </w:rPr>
        <w:t xml:space="preserve">INTELLIGENCE: </w:t>
      </w:r>
      <w:r w:rsidRPr="00AC4FC6">
        <w:rPr>
          <w:rFonts w:eastAsia="Times New Roman" w:cs="Times New Roman"/>
          <w:sz w:val="24"/>
          <w:szCs w:val="24"/>
        </w:rPr>
        <w:t>Requires the ability to learn and understand basic principles and techniques; to acquire and be able to expound on knowledge of topics related to primary occupation; and to make independent judgment in the absence of management. </w:t>
      </w:r>
      <w:r w:rsidRPr="00AC4FC6">
        <w:rPr>
          <w:rFonts w:eastAsia="Times New Roman" w:cs="Times New Roman"/>
          <w:sz w:val="24"/>
          <w:szCs w:val="24"/>
        </w:rPr>
        <w:br/>
      </w:r>
      <w:r w:rsidRPr="00AC4FC6">
        <w:rPr>
          <w:rFonts w:eastAsia="Times New Roman" w:cs="Times New Roman"/>
          <w:b/>
          <w:bCs/>
          <w:sz w:val="24"/>
          <w:szCs w:val="24"/>
          <w:u w:val="single"/>
        </w:rPr>
        <w:t xml:space="preserve">VERBAL APTITUDE: </w:t>
      </w:r>
      <w:r w:rsidRPr="00AC4FC6">
        <w:rPr>
          <w:rFonts w:eastAsia="Times New Roman" w:cs="Times New Roman"/>
          <w:sz w:val="24"/>
          <w:szCs w:val="24"/>
        </w:rPr>
        <w:t>Requires the ability to record and deliver information, to explain procedures, and to follow oral and written instructions. Must be able to communicate effectively and efficiently in a variety of administrative or technical languages including mechanical/plumbing terminology. </w:t>
      </w:r>
      <w:r w:rsidRPr="00AC4FC6">
        <w:rPr>
          <w:rFonts w:eastAsia="Times New Roman" w:cs="Times New Roman"/>
          <w:sz w:val="24"/>
          <w:szCs w:val="24"/>
        </w:rPr>
        <w:br/>
      </w:r>
      <w:r w:rsidRPr="00AC4FC6">
        <w:rPr>
          <w:rFonts w:eastAsia="Times New Roman" w:cs="Times New Roman"/>
          <w:b/>
          <w:bCs/>
          <w:sz w:val="24"/>
          <w:szCs w:val="24"/>
          <w:u w:val="single"/>
        </w:rPr>
        <w:t>NUMERICAL APTITUDE</w:t>
      </w:r>
      <w:r w:rsidRPr="00AC4FC6">
        <w:rPr>
          <w:rFonts w:eastAsia="Times New Roman" w:cs="Times New Roman"/>
          <w:sz w:val="24"/>
          <w:szCs w:val="24"/>
        </w:rPr>
        <w:t>: Requires the ability to utilize mathematical formulas; add and subtract totals; multiply and divide. </w:t>
      </w:r>
      <w:r w:rsidRPr="00AC4FC6">
        <w:rPr>
          <w:rFonts w:eastAsia="Times New Roman" w:cs="Times New Roman"/>
          <w:sz w:val="24"/>
          <w:szCs w:val="24"/>
        </w:rPr>
        <w:br/>
      </w:r>
      <w:r w:rsidRPr="00AC4FC6">
        <w:rPr>
          <w:rFonts w:eastAsia="Times New Roman" w:cs="Times New Roman"/>
          <w:b/>
          <w:bCs/>
          <w:sz w:val="24"/>
          <w:szCs w:val="24"/>
          <w:u w:val="single"/>
        </w:rPr>
        <w:t xml:space="preserve">FORM/SPATIAL APTITUDE: </w:t>
      </w:r>
      <w:r w:rsidRPr="00AC4FC6">
        <w:rPr>
          <w:rFonts w:eastAsia="Times New Roman" w:cs="Times New Roman"/>
          <w:sz w:val="24"/>
          <w:szCs w:val="24"/>
        </w:rPr>
        <w:t>Requires the ability to inspect items for proper length, width, and shape, visually with a variety of machinery and equipment including a dump truck, front-end loader, tractor, backhoe, boring machine, small truck, jackhammer, gas-powered saw, mechanic tools, power tools, etc. </w:t>
      </w:r>
      <w:r w:rsidRPr="00AC4FC6">
        <w:rPr>
          <w:rFonts w:eastAsia="Times New Roman" w:cs="Times New Roman"/>
          <w:sz w:val="24"/>
          <w:szCs w:val="24"/>
        </w:rPr>
        <w:br/>
      </w:r>
      <w:r w:rsidRPr="00AC4FC6">
        <w:rPr>
          <w:rFonts w:eastAsia="Times New Roman" w:cs="Times New Roman"/>
          <w:b/>
          <w:bCs/>
          <w:sz w:val="24"/>
          <w:szCs w:val="24"/>
          <w:u w:val="single"/>
        </w:rPr>
        <w:t>MOTOR COORDINATION:</w:t>
      </w:r>
      <w:r w:rsidRPr="00AC4FC6">
        <w:rPr>
          <w:rFonts w:eastAsia="Times New Roman" w:cs="Times New Roman"/>
          <w:sz w:val="24"/>
          <w:szCs w:val="24"/>
        </w:rPr>
        <w:t xml:space="preserve"> Requires the ability to coordinate hands, fingers, and eyes accurately in using equipment. Requires the ability to lift, bend, push, pull, manipulate equipment/tools and objects as the position necessitates. </w:t>
      </w:r>
      <w:r w:rsidRPr="00AC4FC6">
        <w:rPr>
          <w:rFonts w:eastAsia="Times New Roman" w:cs="Times New Roman"/>
          <w:sz w:val="24"/>
          <w:szCs w:val="24"/>
        </w:rPr>
        <w:br/>
      </w:r>
      <w:r w:rsidRPr="00AC4FC6">
        <w:rPr>
          <w:rFonts w:eastAsia="Times New Roman" w:cs="Times New Roman"/>
          <w:b/>
          <w:bCs/>
          <w:sz w:val="24"/>
          <w:szCs w:val="24"/>
          <w:u w:val="single"/>
        </w:rPr>
        <w:t>MANUAL DEXTERITY:</w:t>
      </w:r>
      <w:r w:rsidRPr="00AC4FC6">
        <w:rPr>
          <w:rFonts w:eastAsia="Times New Roman" w:cs="Times New Roman"/>
          <w:sz w:val="24"/>
          <w:szCs w:val="24"/>
        </w:rPr>
        <w:t xml:space="preserve"> Requires the ability to handle a variety of items such as automated machinery and equipment, hand tools, mechanic tools, power tools, and pipe/fitting supplies. Must have the ability to use one hand for twisting or turning motion while coordinating other hand with different activities. Must have moderate levels of eye/hand/foot coordination. </w:t>
      </w:r>
      <w:r w:rsidRPr="00AC4FC6">
        <w:rPr>
          <w:rFonts w:eastAsia="Times New Roman" w:cs="Times New Roman"/>
          <w:sz w:val="24"/>
          <w:szCs w:val="24"/>
        </w:rPr>
        <w:br/>
      </w:r>
      <w:r w:rsidRPr="00AC4FC6">
        <w:rPr>
          <w:rFonts w:eastAsia="Times New Roman" w:cs="Times New Roman"/>
          <w:b/>
          <w:bCs/>
          <w:sz w:val="24"/>
          <w:szCs w:val="24"/>
          <w:u w:val="single"/>
        </w:rPr>
        <w:t>COLOR DISCRIMINATION:</w:t>
      </w:r>
      <w:r w:rsidRPr="00AC4FC6">
        <w:rPr>
          <w:rFonts w:eastAsia="Times New Roman" w:cs="Times New Roman"/>
          <w:sz w:val="24"/>
          <w:szCs w:val="24"/>
        </w:rPr>
        <w:t xml:space="preserve"> Requires the ability to differentiate between colors and shades of color. </w:t>
      </w:r>
      <w:r w:rsidRPr="00AC4FC6">
        <w:rPr>
          <w:rFonts w:eastAsia="Times New Roman" w:cs="Times New Roman"/>
          <w:sz w:val="24"/>
          <w:szCs w:val="24"/>
        </w:rPr>
        <w:br/>
      </w:r>
      <w:r w:rsidRPr="00AC4FC6">
        <w:rPr>
          <w:rFonts w:eastAsia="Times New Roman" w:cs="Times New Roman"/>
          <w:b/>
          <w:bCs/>
          <w:sz w:val="24"/>
          <w:szCs w:val="24"/>
          <w:u w:val="single"/>
        </w:rPr>
        <w:t xml:space="preserve">INTERPERSONAL TEMPERAMENT: </w:t>
      </w:r>
      <w:r w:rsidRPr="00AC4FC6">
        <w:rPr>
          <w:rFonts w:eastAsia="Times New Roman" w:cs="Times New Roman"/>
          <w:sz w:val="24"/>
          <w:szCs w:val="24"/>
        </w:rPr>
        <w:t>Requires the ability to deal with people beyond giving and receiving instructions. Must be adaptable to performing under minimal stress when confronted with an emergency. </w:t>
      </w:r>
      <w:r w:rsidRPr="00AC4FC6">
        <w:rPr>
          <w:rFonts w:eastAsia="Times New Roman" w:cs="Times New Roman"/>
          <w:sz w:val="24"/>
          <w:szCs w:val="24"/>
        </w:rPr>
        <w:br/>
      </w:r>
      <w:r w:rsidRPr="00AC4FC6">
        <w:rPr>
          <w:rFonts w:eastAsia="Times New Roman" w:cs="Times New Roman"/>
          <w:b/>
          <w:bCs/>
          <w:sz w:val="24"/>
          <w:szCs w:val="24"/>
          <w:u w:val="single"/>
        </w:rPr>
        <w:t>PHYSICAL COMMUNICATION:</w:t>
      </w:r>
      <w:r w:rsidRPr="00AC4FC6">
        <w:rPr>
          <w:rFonts w:eastAsia="Times New Roman" w:cs="Times New Roman"/>
          <w:sz w:val="24"/>
          <w:szCs w:val="24"/>
        </w:rPr>
        <w:t xml:space="preserve"> Requires the ability to talk and/or hear: (Talking - expressing or exchanging ideas by means of spoken words). (Hearing - perceiving nature of sounds by ear). </w:t>
      </w:r>
    </w:p>
    <w:p w14:paraId="73D62F9F" w14:textId="77777777" w:rsidR="00385E0D" w:rsidRPr="00AC4FC6" w:rsidRDefault="00385E0D" w:rsidP="008E0269">
      <w:pPr>
        <w:pStyle w:val="NoSpacing"/>
        <w:ind w:left="720"/>
      </w:pPr>
    </w:p>
    <w:p w14:paraId="7AEDCC36" w14:textId="77777777" w:rsidR="00385E0D" w:rsidRPr="00AC4FC6" w:rsidRDefault="00385E0D" w:rsidP="008E0269">
      <w:pPr>
        <w:pStyle w:val="NoSpacing"/>
        <w:ind w:left="720"/>
      </w:pPr>
    </w:p>
    <w:p w14:paraId="0FC031BA" w14:textId="77777777" w:rsidR="00385E0D" w:rsidRPr="00AC4FC6" w:rsidRDefault="00385E0D" w:rsidP="008E0269">
      <w:pPr>
        <w:pStyle w:val="NoSpacing"/>
        <w:ind w:left="720"/>
      </w:pPr>
    </w:p>
    <w:p w14:paraId="5B4054A8" w14:textId="77777777" w:rsidR="00385E0D" w:rsidRPr="00AC4FC6" w:rsidRDefault="00385E0D" w:rsidP="008E0269">
      <w:pPr>
        <w:pStyle w:val="NoSpacing"/>
        <w:ind w:left="720"/>
        <w:rPr>
          <w:b/>
        </w:rPr>
      </w:pPr>
      <w:r w:rsidRPr="00AC4FC6">
        <w:rPr>
          <w:b/>
        </w:rPr>
        <w:t>Approved by:  _________________________________________________________________________</w:t>
      </w:r>
    </w:p>
    <w:p w14:paraId="4DFC91B0" w14:textId="77777777" w:rsidR="00385E0D" w:rsidRPr="00AC4FC6" w:rsidRDefault="004A76E5" w:rsidP="008E0269">
      <w:pPr>
        <w:pStyle w:val="NoSpacing"/>
        <w:ind w:left="720"/>
        <w:rPr>
          <w:b/>
        </w:rPr>
      </w:pPr>
      <w:r w:rsidRPr="00AC4FC6">
        <w:rPr>
          <w:b/>
        </w:rPr>
        <w:tab/>
      </w:r>
      <w:r w:rsidRPr="00AC4FC6">
        <w:rPr>
          <w:b/>
        </w:rPr>
        <w:tab/>
      </w:r>
      <w:r w:rsidRPr="00AC4FC6">
        <w:rPr>
          <w:b/>
        </w:rPr>
        <w:tab/>
      </w:r>
      <w:r w:rsidRPr="00AC4FC6">
        <w:rPr>
          <w:b/>
        </w:rPr>
        <w:tab/>
        <w:t>Department Head Name</w:t>
      </w:r>
    </w:p>
    <w:p w14:paraId="6D6DF2EA" w14:textId="77777777" w:rsidR="00385E0D" w:rsidRPr="00AC4FC6" w:rsidRDefault="00385E0D" w:rsidP="008E0269">
      <w:pPr>
        <w:pStyle w:val="NoSpacing"/>
        <w:ind w:left="720"/>
        <w:rPr>
          <w:b/>
        </w:rPr>
      </w:pPr>
    </w:p>
    <w:p w14:paraId="2E0CDD04" w14:textId="77777777" w:rsidR="00385E0D" w:rsidRPr="00AC4FC6" w:rsidRDefault="00385E0D" w:rsidP="008E0269">
      <w:pPr>
        <w:pStyle w:val="NoSpacing"/>
        <w:ind w:left="720"/>
        <w:rPr>
          <w:b/>
        </w:rPr>
      </w:pPr>
    </w:p>
    <w:p w14:paraId="3E87AC68" w14:textId="77777777" w:rsidR="00385E0D" w:rsidRPr="00AC4FC6" w:rsidRDefault="00385E0D" w:rsidP="008E0269">
      <w:pPr>
        <w:pStyle w:val="NoSpacing"/>
        <w:ind w:left="720"/>
        <w:rPr>
          <w:b/>
        </w:rPr>
      </w:pPr>
      <w:r w:rsidRPr="00AC4FC6">
        <w:rPr>
          <w:b/>
        </w:rPr>
        <w:t>Date Approved:  _____________________________________</w:t>
      </w:r>
    </w:p>
    <w:sectPr w:rsidR="00385E0D" w:rsidRPr="00AC4FC6" w:rsidSect="00AC4FC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8B07" w14:textId="77777777" w:rsidR="001F2447" w:rsidRDefault="001F2447" w:rsidP="00673380">
      <w:pPr>
        <w:spacing w:after="0" w:line="240" w:lineRule="auto"/>
      </w:pPr>
      <w:r>
        <w:separator/>
      </w:r>
    </w:p>
  </w:endnote>
  <w:endnote w:type="continuationSeparator" w:id="0">
    <w:p w14:paraId="6ED82D19" w14:textId="77777777" w:rsidR="001F2447" w:rsidRDefault="001F2447" w:rsidP="0067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E8F0" w14:textId="77777777" w:rsidR="00673380" w:rsidRDefault="0067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FBAE" w14:textId="77777777" w:rsidR="00673380" w:rsidRDefault="0067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7D9F" w14:textId="77777777" w:rsidR="00673380" w:rsidRDefault="00673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11F1" w14:textId="77777777" w:rsidR="001F2447" w:rsidRDefault="001F2447" w:rsidP="00673380">
      <w:pPr>
        <w:spacing w:after="0" w:line="240" w:lineRule="auto"/>
      </w:pPr>
      <w:r>
        <w:separator/>
      </w:r>
    </w:p>
  </w:footnote>
  <w:footnote w:type="continuationSeparator" w:id="0">
    <w:p w14:paraId="0397BA93" w14:textId="77777777" w:rsidR="001F2447" w:rsidRDefault="001F2447" w:rsidP="0067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4EB4" w14:textId="77777777" w:rsidR="00673380" w:rsidRDefault="00673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86C1" w14:textId="77777777" w:rsidR="00673380" w:rsidRDefault="00673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51D1" w14:textId="77777777" w:rsidR="00673380" w:rsidRDefault="00673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A81"/>
    <w:multiLevelType w:val="hybridMultilevel"/>
    <w:tmpl w:val="665E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425F0"/>
    <w:multiLevelType w:val="hybridMultilevel"/>
    <w:tmpl w:val="5AC8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952D8"/>
    <w:multiLevelType w:val="hybridMultilevel"/>
    <w:tmpl w:val="BCB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6348E"/>
    <w:multiLevelType w:val="hybridMultilevel"/>
    <w:tmpl w:val="D9B2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300587">
    <w:abstractNumId w:val="2"/>
  </w:num>
  <w:num w:numId="2" w16cid:durableId="1073047943">
    <w:abstractNumId w:val="0"/>
  </w:num>
  <w:num w:numId="3" w16cid:durableId="498542847">
    <w:abstractNumId w:val="1"/>
  </w:num>
  <w:num w:numId="4" w16cid:durableId="86915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6D"/>
    <w:rsid w:val="001F2447"/>
    <w:rsid w:val="00385E0D"/>
    <w:rsid w:val="0042541B"/>
    <w:rsid w:val="004A76E5"/>
    <w:rsid w:val="004C51D0"/>
    <w:rsid w:val="00516A98"/>
    <w:rsid w:val="00673380"/>
    <w:rsid w:val="006C15C2"/>
    <w:rsid w:val="00720009"/>
    <w:rsid w:val="007479D4"/>
    <w:rsid w:val="00810D47"/>
    <w:rsid w:val="00845AFB"/>
    <w:rsid w:val="008E0269"/>
    <w:rsid w:val="00937391"/>
    <w:rsid w:val="0096376D"/>
    <w:rsid w:val="0099408F"/>
    <w:rsid w:val="009D3736"/>
    <w:rsid w:val="009E286F"/>
    <w:rsid w:val="00A30CF8"/>
    <w:rsid w:val="00A51139"/>
    <w:rsid w:val="00AC4FC6"/>
    <w:rsid w:val="00C77127"/>
    <w:rsid w:val="00E33B63"/>
    <w:rsid w:val="00E5230D"/>
    <w:rsid w:val="00ED7F85"/>
    <w:rsid w:val="00F8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30F52"/>
  <w15:chartTrackingRefBased/>
  <w15:docId w15:val="{B7C53F2C-803D-4410-B864-033373EE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76D"/>
    <w:pPr>
      <w:spacing w:after="0" w:line="240" w:lineRule="auto"/>
    </w:pPr>
  </w:style>
  <w:style w:type="character" w:styleId="PlaceholderText">
    <w:name w:val="Placeholder Text"/>
    <w:basedOn w:val="DefaultParagraphFont"/>
    <w:uiPriority w:val="99"/>
    <w:semiHidden/>
    <w:rsid w:val="006C15C2"/>
    <w:rPr>
      <w:color w:val="808080"/>
    </w:rPr>
  </w:style>
  <w:style w:type="paragraph" w:styleId="ListParagraph">
    <w:name w:val="List Paragraph"/>
    <w:basedOn w:val="Normal"/>
    <w:uiPriority w:val="34"/>
    <w:qFormat/>
    <w:rsid w:val="007479D4"/>
    <w:pPr>
      <w:ind w:left="720"/>
      <w:contextualSpacing/>
    </w:pPr>
  </w:style>
  <w:style w:type="paragraph" w:styleId="Header">
    <w:name w:val="header"/>
    <w:basedOn w:val="Normal"/>
    <w:link w:val="HeaderChar"/>
    <w:uiPriority w:val="99"/>
    <w:unhideWhenUsed/>
    <w:rsid w:val="0067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380"/>
  </w:style>
  <w:style w:type="paragraph" w:styleId="Footer">
    <w:name w:val="footer"/>
    <w:basedOn w:val="Normal"/>
    <w:link w:val="FooterChar"/>
    <w:uiPriority w:val="99"/>
    <w:unhideWhenUsed/>
    <w:rsid w:val="0067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1118</Words>
  <Characters>6374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Batts</dc:creator>
  <cp:keywords/>
  <dc:description/>
  <cp:lastModifiedBy>Valerie Brock</cp:lastModifiedBy>
  <cp:revision>2</cp:revision>
  <dcterms:created xsi:type="dcterms:W3CDTF">2026-01-13T17:33:00Z</dcterms:created>
  <dcterms:modified xsi:type="dcterms:W3CDTF">2026-01-13T17:33:00Z</dcterms:modified>
</cp:coreProperties>
</file>